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A4635" w14:textId="77777777" w:rsidR="00B61249" w:rsidRDefault="00B61249" w:rsidP="007E5297">
      <w:pPr>
        <w:ind w:right="-360"/>
        <w:jc w:val="center"/>
        <w:rPr>
          <w:rFonts w:ascii="Arial" w:hAnsi="Arial" w:cs="Arial"/>
          <w:b/>
          <w:sz w:val="40"/>
          <w:szCs w:val="40"/>
          <w:u w:val="single"/>
        </w:rPr>
      </w:pPr>
      <w:bookmarkStart w:id="0" w:name="_Hlk210390685"/>
      <w:bookmarkStart w:id="1" w:name="_Hlk210390668"/>
    </w:p>
    <w:p w14:paraId="28D6F87D" w14:textId="29F853F9" w:rsidR="001C3C9F" w:rsidRPr="00C94658" w:rsidRDefault="007E5297" w:rsidP="007E5297">
      <w:pPr>
        <w:ind w:right="-360"/>
        <w:jc w:val="center"/>
        <w:rPr>
          <w:rFonts w:ascii="Arial" w:eastAsia="Arial" w:hAnsi="Arial" w:cs="Arial"/>
          <w:b/>
          <w:sz w:val="40"/>
          <w:szCs w:val="36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 xml:space="preserve">Online </w:t>
      </w:r>
      <w:r w:rsidR="001B75F4" w:rsidRPr="00C94658">
        <w:rPr>
          <w:rFonts w:ascii="Arial" w:hAnsi="Arial" w:cs="Arial"/>
          <w:b/>
          <w:sz w:val="40"/>
          <w:szCs w:val="40"/>
          <w:u w:val="single"/>
        </w:rPr>
        <w:t>PROXY Access</w:t>
      </w:r>
      <w:r>
        <w:rPr>
          <w:rFonts w:ascii="Arial" w:hAnsi="Arial" w:cs="Arial"/>
          <w:b/>
          <w:sz w:val="40"/>
          <w:szCs w:val="40"/>
          <w:u w:val="single"/>
        </w:rPr>
        <w:t xml:space="preserve"> request</w:t>
      </w:r>
      <w:r w:rsidR="001B75F4" w:rsidRPr="00C94658">
        <w:rPr>
          <w:rFonts w:ascii="Arial" w:hAnsi="Arial" w:cs="Arial"/>
          <w:b/>
          <w:sz w:val="40"/>
          <w:szCs w:val="40"/>
          <w:u w:val="single"/>
        </w:rPr>
        <w:t xml:space="preserve"> </w:t>
      </w:r>
      <w:r>
        <w:rPr>
          <w:rFonts w:ascii="Arial" w:hAnsi="Arial" w:cs="Arial"/>
          <w:b/>
          <w:sz w:val="40"/>
          <w:szCs w:val="40"/>
          <w:u w:val="single"/>
        </w:rPr>
        <w:t>f</w:t>
      </w:r>
      <w:r w:rsidR="001B75F4" w:rsidRPr="00C94658">
        <w:rPr>
          <w:rFonts w:ascii="Arial" w:hAnsi="Arial" w:cs="Arial"/>
          <w:b/>
          <w:sz w:val="40"/>
          <w:szCs w:val="40"/>
          <w:u w:val="single"/>
        </w:rPr>
        <w:t>orm</w:t>
      </w:r>
    </w:p>
    <w:p w14:paraId="02548A39" w14:textId="281CDA45" w:rsidR="008C5C72" w:rsidRDefault="008C5C72" w:rsidP="001B75F4">
      <w:pPr>
        <w:spacing w:after="0"/>
        <w:rPr>
          <w:rFonts w:ascii="Arial" w:eastAsia="Arial" w:hAnsi="Arial" w:cs="Arial"/>
          <w:b/>
          <w:sz w:val="28"/>
          <w:u w:val="single"/>
        </w:rPr>
      </w:pPr>
    </w:p>
    <w:p w14:paraId="6F60B02E" w14:textId="0D4CF79B" w:rsidR="007E5297" w:rsidRPr="007E5297" w:rsidRDefault="007E5297" w:rsidP="001B75F4">
      <w:pPr>
        <w:spacing w:after="0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 xml:space="preserve">To be completed by </w:t>
      </w:r>
      <w:r w:rsidR="004635E3">
        <w:rPr>
          <w:rFonts w:ascii="Arial" w:eastAsia="Arial" w:hAnsi="Arial" w:cs="Arial"/>
          <w:b/>
          <w:sz w:val="28"/>
          <w:u w:val="single"/>
        </w:rPr>
        <w:t>patient</w:t>
      </w:r>
    </w:p>
    <w:p w14:paraId="21B4539E" w14:textId="2BCD697C" w:rsidR="003603E6" w:rsidRDefault="00B61249" w:rsidP="001B75F4">
      <w:pPr>
        <w:spacing w:after="0"/>
      </w:pPr>
      <w:r>
        <w:rPr>
          <w:rFonts w:ascii="Arial" w:eastAsia="Arial" w:hAnsi="Arial" w:cs="Arial"/>
          <w:b/>
          <w:sz w:val="28"/>
        </w:rPr>
        <w:t xml:space="preserve">  </w:t>
      </w:r>
    </w:p>
    <w:tbl>
      <w:tblPr>
        <w:tblStyle w:val="TableGrid"/>
        <w:tblW w:w="10317" w:type="dxa"/>
        <w:tblInd w:w="0" w:type="dxa"/>
        <w:tblCellMar>
          <w:top w:w="8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665"/>
        <w:gridCol w:w="4652"/>
      </w:tblGrid>
      <w:tr w:rsidR="003603E6" w14:paraId="74EE6E5B" w14:textId="77777777" w:rsidTr="008C5C72">
        <w:trPr>
          <w:trHeight w:val="42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8A33" w14:textId="77777777" w:rsidR="003603E6" w:rsidRDefault="00B6124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Surname: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8A09" w14:textId="77777777" w:rsidR="003603E6" w:rsidRDefault="00B61249">
            <w:r>
              <w:rPr>
                <w:rFonts w:ascii="Arial" w:eastAsia="Arial" w:hAnsi="Arial" w:cs="Arial"/>
                <w:b/>
              </w:rPr>
              <w:t xml:space="preserve">Date of birth: </w:t>
            </w:r>
          </w:p>
        </w:tc>
      </w:tr>
      <w:tr w:rsidR="003603E6" w14:paraId="1EDF396D" w14:textId="77777777" w:rsidTr="008C5C72">
        <w:trPr>
          <w:trHeight w:val="42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9942" w14:textId="77777777" w:rsidR="003603E6" w:rsidRDefault="00B6124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First name: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607116" w14:textId="77777777" w:rsidR="003603E6" w:rsidRDefault="00B61249">
            <w:r>
              <w:rPr>
                <w:rFonts w:ascii="Arial" w:eastAsia="Arial" w:hAnsi="Arial" w:cs="Arial"/>
                <w:b/>
              </w:rPr>
              <w:t xml:space="preserve">Age: </w:t>
            </w:r>
          </w:p>
        </w:tc>
      </w:tr>
      <w:tr w:rsidR="003603E6" w14:paraId="1E735C7C" w14:textId="77777777" w:rsidTr="008C5C72">
        <w:trPr>
          <w:trHeight w:val="61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85D9DA" w14:textId="31C6F336" w:rsidR="003603E6" w:rsidRDefault="001B75F4">
            <w:pPr>
              <w:ind w:left="2"/>
            </w:pPr>
            <w:r>
              <w:rPr>
                <w:rFonts w:ascii="Arial" w:eastAsia="Arial" w:hAnsi="Arial" w:cs="Arial"/>
                <w:b/>
              </w:rPr>
              <w:t>Email: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6CD8" w14:textId="30ACA582" w:rsidR="003603E6" w:rsidRDefault="008C5C72">
            <w:r>
              <w:rPr>
                <w:rFonts w:ascii="Arial" w:eastAsia="Arial" w:hAnsi="Arial" w:cs="Arial"/>
                <w:b/>
              </w:rPr>
              <w:t>Telephone number:</w:t>
            </w:r>
          </w:p>
        </w:tc>
      </w:tr>
    </w:tbl>
    <w:p w14:paraId="47B465BF" w14:textId="77777777" w:rsidR="003603E6" w:rsidRDefault="00B61249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35B717F8" w14:textId="1BE68055" w:rsidR="003603E6" w:rsidRDefault="008C5C72">
      <w:pPr>
        <w:spacing w:after="0"/>
        <w:rPr>
          <w:sz w:val="24"/>
        </w:rPr>
      </w:pPr>
      <w:proofErr w:type="gramStart"/>
      <w:r>
        <w:rPr>
          <w:rFonts w:ascii="Arial" w:eastAsia="Arial" w:hAnsi="Arial" w:cs="Arial"/>
          <w:b/>
          <w:sz w:val="24"/>
        </w:rPr>
        <w:t>ACCESS</w:t>
      </w:r>
      <w:proofErr w:type="gramEnd"/>
      <w:r>
        <w:rPr>
          <w:rFonts w:ascii="Arial" w:eastAsia="Arial" w:hAnsi="Arial" w:cs="Arial"/>
          <w:b/>
          <w:sz w:val="24"/>
        </w:rPr>
        <w:t xml:space="preserve"> </w:t>
      </w:r>
      <w:r w:rsidR="007E5297">
        <w:rPr>
          <w:rFonts w:ascii="Arial" w:eastAsia="Arial" w:hAnsi="Arial" w:cs="Arial"/>
          <w:b/>
          <w:sz w:val="24"/>
        </w:rPr>
        <w:t>I</w:t>
      </w:r>
      <w:r>
        <w:rPr>
          <w:rFonts w:ascii="Arial" w:eastAsia="Arial" w:hAnsi="Arial" w:cs="Arial"/>
          <w:b/>
          <w:sz w:val="24"/>
        </w:rPr>
        <w:t xml:space="preserve"> WISH TO</w:t>
      </w:r>
      <w:r w:rsidR="007E2870">
        <w:rPr>
          <w:rFonts w:ascii="Arial" w:eastAsia="Arial" w:hAnsi="Arial" w:cs="Arial"/>
          <w:b/>
          <w:sz w:val="24"/>
        </w:rPr>
        <w:t xml:space="preserve"> BE</w:t>
      </w:r>
      <w:r>
        <w:rPr>
          <w:rFonts w:ascii="Arial" w:eastAsia="Arial" w:hAnsi="Arial" w:cs="Arial"/>
          <w:b/>
          <w:sz w:val="24"/>
        </w:rPr>
        <w:t xml:space="preserve"> GRANT</w:t>
      </w:r>
      <w:r w:rsidR="007E2870">
        <w:rPr>
          <w:rFonts w:ascii="Arial" w:eastAsia="Arial" w:hAnsi="Arial" w:cs="Arial"/>
          <w:b/>
          <w:sz w:val="24"/>
        </w:rPr>
        <w:t>ED</w:t>
      </w:r>
      <w:r w:rsidR="007E5297">
        <w:rPr>
          <w:rFonts w:ascii="Arial" w:eastAsia="Arial" w:hAnsi="Arial" w:cs="Arial"/>
          <w:b/>
          <w:sz w:val="24"/>
        </w:rPr>
        <w:t xml:space="preserve"> TO THE PERSONS NAMED OVERLEAF</w:t>
      </w:r>
    </w:p>
    <w:p w14:paraId="293C495D" w14:textId="77777777" w:rsidR="001C3C9F" w:rsidRPr="001C3C9F" w:rsidRDefault="001C3C9F">
      <w:pPr>
        <w:spacing w:after="0"/>
        <w:rPr>
          <w:sz w:val="24"/>
        </w:rPr>
      </w:pPr>
    </w:p>
    <w:tbl>
      <w:tblPr>
        <w:tblStyle w:val="TableGrid"/>
        <w:tblW w:w="10348" w:type="dxa"/>
        <w:tblInd w:w="1" w:type="dxa"/>
        <w:tblCellMar>
          <w:top w:w="12" w:type="dxa"/>
          <w:left w:w="467" w:type="dxa"/>
          <w:right w:w="115" w:type="dxa"/>
        </w:tblCellMar>
        <w:tblLook w:val="04A0" w:firstRow="1" w:lastRow="0" w:firstColumn="1" w:lastColumn="0" w:noHBand="0" w:noVBand="1"/>
      </w:tblPr>
      <w:tblGrid>
        <w:gridCol w:w="8931"/>
        <w:gridCol w:w="1417"/>
      </w:tblGrid>
      <w:tr w:rsidR="003603E6" w14:paraId="6282ED9E" w14:textId="77777777">
        <w:trPr>
          <w:trHeight w:val="288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5963" w14:textId="77777777" w:rsidR="003603E6" w:rsidRDefault="00B61249">
            <w:r>
              <w:rPr>
                <w:rFonts w:ascii="Arial" w:eastAsia="Arial" w:hAnsi="Arial" w:cs="Arial"/>
                <w:b/>
                <w:sz w:val="24"/>
              </w:rPr>
              <w:t xml:space="preserve">Booking my appointments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1210" w14:textId="77777777" w:rsidR="003603E6" w:rsidRDefault="00B61249">
            <w:pPr>
              <w:ind w:right="35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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3603E6" w14:paraId="28010531" w14:textId="77777777">
        <w:trPr>
          <w:trHeight w:val="286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9F43" w14:textId="77777777" w:rsidR="003603E6" w:rsidRDefault="00B61249">
            <w:r>
              <w:rPr>
                <w:rFonts w:ascii="Arial" w:eastAsia="Arial" w:hAnsi="Arial" w:cs="Arial"/>
                <w:b/>
                <w:sz w:val="24"/>
              </w:rPr>
              <w:t xml:space="preserve">Requesting my repeat prescriptions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B784" w14:textId="77777777" w:rsidR="003603E6" w:rsidRDefault="00B61249">
            <w:pPr>
              <w:ind w:right="35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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3603E6" w14:paraId="2D1BB3B2" w14:textId="77777777">
        <w:trPr>
          <w:trHeight w:val="287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F228" w14:textId="77777777" w:rsidR="003603E6" w:rsidRDefault="00B61249">
            <w:r>
              <w:rPr>
                <w:rFonts w:ascii="Arial" w:eastAsia="Arial" w:hAnsi="Arial" w:cs="Arial"/>
                <w:b/>
                <w:sz w:val="24"/>
              </w:rPr>
              <w:t xml:space="preserve">Updating my contact details (demographics)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BBB3" w14:textId="77777777" w:rsidR="003603E6" w:rsidRDefault="00B61249">
            <w:pPr>
              <w:ind w:right="35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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3603E6" w14:paraId="4242576A" w14:textId="77777777">
        <w:trPr>
          <w:trHeight w:val="283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8B8"/>
          </w:tcPr>
          <w:p w14:paraId="1AC97C32" w14:textId="77777777" w:rsidR="003603E6" w:rsidRDefault="00B61249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8B8"/>
          </w:tcPr>
          <w:p w14:paraId="3EAE5D69" w14:textId="77777777" w:rsidR="003603E6" w:rsidRDefault="00B61249">
            <w:pPr>
              <w:ind w:right="28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3603E6" w14:paraId="4846520B" w14:textId="77777777">
        <w:trPr>
          <w:trHeight w:val="287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6849" w14:textId="77777777" w:rsidR="003603E6" w:rsidRDefault="00B61249">
            <w:r>
              <w:rPr>
                <w:rFonts w:ascii="Arial" w:eastAsia="Arial" w:hAnsi="Arial" w:cs="Arial"/>
                <w:b/>
                <w:sz w:val="24"/>
              </w:rPr>
              <w:t xml:space="preserve">Secure online access to my full electronic GP record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65C7" w14:textId="77777777" w:rsidR="003603E6" w:rsidRDefault="00B61249">
            <w:pPr>
              <w:ind w:right="355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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14:paraId="377797EB" w14:textId="77777777" w:rsidR="00C94658" w:rsidRDefault="00C94658">
      <w:pPr>
        <w:spacing w:after="0"/>
        <w:ind w:left="360"/>
        <w:rPr>
          <w:rFonts w:ascii="Arial" w:eastAsia="Arial" w:hAnsi="Arial" w:cs="Arial"/>
          <w:b/>
          <w:sz w:val="28"/>
        </w:rPr>
      </w:pPr>
    </w:p>
    <w:p w14:paraId="4CC6462A" w14:textId="18134CD7" w:rsidR="003603E6" w:rsidRDefault="00B61249">
      <w:pPr>
        <w:spacing w:after="0"/>
        <w:ind w:left="360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06E27755" w14:textId="77F27018" w:rsidR="003603E6" w:rsidRPr="001C3C9F" w:rsidRDefault="00B61249" w:rsidP="001C3C9F">
      <w:pPr>
        <w:spacing w:after="0"/>
        <w:rPr>
          <w:rFonts w:ascii="Arial" w:hAnsi="Arial" w:cs="Arial"/>
          <w:b/>
          <w:bCs/>
          <w:sz w:val="24"/>
        </w:rPr>
      </w:pPr>
      <w:r>
        <w:rPr>
          <w:rFonts w:ascii="Arial" w:eastAsia="Arial" w:hAnsi="Arial" w:cs="Arial"/>
          <w:b/>
          <w:sz w:val="28"/>
        </w:rPr>
        <w:t xml:space="preserve"> </w:t>
      </w:r>
      <w:r w:rsidR="008C5C72" w:rsidRPr="008C5C72">
        <w:rPr>
          <w:rFonts w:ascii="Arial" w:hAnsi="Arial" w:cs="Arial"/>
          <w:b/>
          <w:bCs/>
          <w:sz w:val="24"/>
        </w:rPr>
        <w:t>PATIENT CONSENT</w:t>
      </w:r>
    </w:p>
    <w:p w14:paraId="3908A9B5" w14:textId="77777777" w:rsidR="003603E6" w:rsidRPr="008C5C72" w:rsidRDefault="00B61249">
      <w:pPr>
        <w:spacing w:after="0"/>
        <w:rPr>
          <w:sz w:val="18"/>
          <w:szCs w:val="20"/>
        </w:rPr>
      </w:pPr>
      <w:r w:rsidRPr="008C5C72">
        <w:rPr>
          <w:rFonts w:ascii="Arial" w:eastAsia="Arial" w:hAnsi="Arial" w:cs="Arial"/>
          <w:b/>
          <w:i/>
          <w:szCs w:val="20"/>
        </w:rPr>
        <w:t xml:space="preserve"> </w:t>
      </w:r>
    </w:p>
    <w:p w14:paraId="1C636214" w14:textId="4651AA66" w:rsidR="003603E6" w:rsidRPr="008C5C72" w:rsidRDefault="00B61249">
      <w:pPr>
        <w:numPr>
          <w:ilvl w:val="0"/>
          <w:numId w:val="2"/>
        </w:numPr>
        <w:spacing w:after="0" w:line="241" w:lineRule="auto"/>
        <w:ind w:hanging="360"/>
        <w:rPr>
          <w:sz w:val="18"/>
          <w:szCs w:val="20"/>
        </w:rPr>
      </w:pPr>
      <w:r w:rsidRPr="008C5C72">
        <w:rPr>
          <w:rFonts w:ascii="Arial" w:eastAsia="Arial" w:hAnsi="Arial" w:cs="Arial"/>
          <w:szCs w:val="20"/>
        </w:rPr>
        <w:t>I hereby give permission to my GP practice to give the person listed below access to the above-indicated online services on my behalf</w:t>
      </w:r>
      <w:r w:rsidR="004635E3">
        <w:rPr>
          <w:rFonts w:ascii="Arial" w:eastAsia="Arial" w:hAnsi="Arial" w:cs="Arial"/>
          <w:szCs w:val="20"/>
        </w:rPr>
        <w:t xml:space="preserve"> and act as my proxy</w:t>
      </w:r>
      <w:r w:rsidRPr="008C5C72">
        <w:rPr>
          <w:rFonts w:ascii="Arial" w:eastAsia="Arial" w:hAnsi="Arial" w:cs="Arial"/>
          <w:szCs w:val="20"/>
        </w:rPr>
        <w:t xml:space="preserve"> </w:t>
      </w:r>
    </w:p>
    <w:p w14:paraId="2BB668D7" w14:textId="77777777" w:rsidR="003603E6" w:rsidRPr="008C5C72" w:rsidRDefault="00B61249">
      <w:pPr>
        <w:spacing w:after="0"/>
        <w:ind w:left="360"/>
        <w:rPr>
          <w:sz w:val="18"/>
          <w:szCs w:val="20"/>
        </w:rPr>
      </w:pPr>
      <w:r w:rsidRPr="008C5C72">
        <w:rPr>
          <w:rFonts w:ascii="Arial" w:eastAsia="Arial" w:hAnsi="Arial" w:cs="Arial"/>
          <w:szCs w:val="20"/>
        </w:rPr>
        <w:t xml:space="preserve"> </w:t>
      </w:r>
    </w:p>
    <w:p w14:paraId="0FE0D634" w14:textId="31C447EA" w:rsidR="003603E6" w:rsidRPr="008C5C72" w:rsidRDefault="00B61249">
      <w:pPr>
        <w:numPr>
          <w:ilvl w:val="0"/>
          <w:numId w:val="2"/>
        </w:numPr>
        <w:spacing w:after="0" w:line="241" w:lineRule="auto"/>
        <w:ind w:hanging="360"/>
        <w:rPr>
          <w:sz w:val="18"/>
          <w:szCs w:val="20"/>
        </w:rPr>
      </w:pPr>
      <w:r w:rsidRPr="008C5C72">
        <w:rPr>
          <w:rFonts w:ascii="Arial" w:eastAsia="Arial" w:hAnsi="Arial" w:cs="Arial"/>
          <w:szCs w:val="20"/>
        </w:rPr>
        <w:t xml:space="preserve">I reserve the right to reverse any decision I make in granting </w:t>
      </w:r>
      <w:r w:rsidR="004635E3">
        <w:rPr>
          <w:rFonts w:ascii="Arial" w:eastAsia="Arial" w:hAnsi="Arial" w:cs="Arial"/>
          <w:szCs w:val="20"/>
        </w:rPr>
        <w:t>this</w:t>
      </w:r>
      <w:r w:rsidRPr="008C5C72">
        <w:rPr>
          <w:rFonts w:ascii="Arial" w:eastAsia="Arial" w:hAnsi="Arial" w:cs="Arial"/>
          <w:szCs w:val="20"/>
        </w:rPr>
        <w:t xml:space="preserve"> access at any time </w:t>
      </w:r>
    </w:p>
    <w:p w14:paraId="3F86310D" w14:textId="77777777" w:rsidR="003603E6" w:rsidRPr="008C5C72" w:rsidRDefault="00B61249">
      <w:pPr>
        <w:spacing w:after="0"/>
        <w:ind w:left="360"/>
        <w:rPr>
          <w:sz w:val="18"/>
          <w:szCs w:val="20"/>
        </w:rPr>
      </w:pPr>
      <w:r w:rsidRPr="008C5C72">
        <w:rPr>
          <w:rFonts w:ascii="Arial" w:eastAsia="Arial" w:hAnsi="Arial" w:cs="Arial"/>
          <w:szCs w:val="20"/>
        </w:rPr>
        <w:t xml:space="preserve"> </w:t>
      </w:r>
    </w:p>
    <w:p w14:paraId="1A14A75A" w14:textId="0F45D82B" w:rsidR="003603E6" w:rsidRPr="00D6687D" w:rsidRDefault="00B61249">
      <w:pPr>
        <w:numPr>
          <w:ilvl w:val="0"/>
          <w:numId w:val="2"/>
        </w:numPr>
        <w:spacing w:after="0" w:line="241" w:lineRule="auto"/>
        <w:ind w:hanging="360"/>
        <w:rPr>
          <w:sz w:val="18"/>
          <w:szCs w:val="20"/>
        </w:rPr>
      </w:pPr>
      <w:r w:rsidRPr="008C5C72">
        <w:rPr>
          <w:rFonts w:ascii="Arial" w:eastAsia="Arial" w:hAnsi="Arial" w:cs="Arial"/>
          <w:szCs w:val="20"/>
        </w:rPr>
        <w:t xml:space="preserve">I understand the risks of allowing someone else to have proxy access to my health records, </w:t>
      </w:r>
      <w:r w:rsidR="004635E3">
        <w:rPr>
          <w:rFonts w:ascii="Arial" w:eastAsia="Arial" w:hAnsi="Arial" w:cs="Arial"/>
          <w:szCs w:val="20"/>
        </w:rPr>
        <w:t>following my authorisation</w:t>
      </w:r>
    </w:p>
    <w:p w14:paraId="534C74E9" w14:textId="77777777" w:rsidR="00D6687D" w:rsidRPr="008C5C72" w:rsidRDefault="00D6687D" w:rsidP="00D6687D">
      <w:pPr>
        <w:spacing w:after="0" w:line="241" w:lineRule="auto"/>
        <w:ind w:left="360"/>
        <w:rPr>
          <w:sz w:val="18"/>
          <w:szCs w:val="20"/>
        </w:rPr>
      </w:pPr>
    </w:p>
    <w:p w14:paraId="2564E331" w14:textId="77777777" w:rsidR="003603E6" w:rsidRDefault="00B61249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tbl>
      <w:tblPr>
        <w:tblStyle w:val="TableGrid"/>
        <w:tblW w:w="10581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804"/>
        <w:gridCol w:w="3777"/>
      </w:tblGrid>
      <w:tr w:rsidR="001C3C9F" w14:paraId="211660B9" w14:textId="77777777" w:rsidTr="001C3C9F">
        <w:trPr>
          <w:trHeight w:val="114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E8BE4" w14:textId="77777777" w:rsidR="004635E3" w:rsidRDefault="001C3C9F">
            <w:pPr>
              <w:rPr>
                <w:rFonts w:ascii="Arial" w:eastAsia="Arial" w:hAnsi="Arial" w:cs="Arial"/>
                <w:b/>
                <w:sz w:val="24"/>
              </w:rPr>
            </w:pPr>
            <w:r w:rsidRPr="001C3C9F">
              <w:rPr>
                <w:rFonts w:ascii="Arial" w:eastAsia="Arial" w:hAnsi="Arial" w:cs="Arial"/>
                <w:b/>
                <w:sz w:val="24"/>
              </w:rPr>
              <w:t>Signature:</w:t>
            </w:r>
          </w:p>
          <w:p w14:paraId="0246F1ED" w14:textId="3AF7DBF8" w:rsidR="001C3C9F" w:rsidRDefault="001C3C9F">
            <w:pPr>
              <w:rPr>
                <w:rFonts w:ascii="Arial" w:eastAsia="Arial" w:hAnsi="Arial" w:cs="Arial"/>
                <w:b/>
                <w:sz w:val="24"/>
              </w:rPr>
            </w:pPr>
            <w:r w:rsidRPr="001C3C9F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28FCF54E" w14:textId="0E35A497" w:rsidR="004635E3" w:rsidRPr="004635E3" w:rsidRDefault="004635E3">
            <w:pPr>
              <w:rPr>
                <w:rFonts w:ascii="Arial" w:hAnsi="Arial" w:cs="Arial"/>
                <w:bCs/>
                <w:i/>
                <w:iCs/>
                <w:sz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</w:rPr>
              <w:t>Must be signed by patient if 13yrs or older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C8AD2" w14:textId="06F6EFAA" w:rsidR="001C3C9F" w:rsidRPr="001C3C9F" w:rsidRDefault="001C3C9F">
            <w:pPr>
              <w:rPr>
                <w:sz w:val="24"/>
              </w:rPr>
            </w:pPr>
            <w:r w:rsidRPr="001C3C9F">
              <w:rPr>
                <w:rFonts w:ascii="Arial" w:eastAsia="Arial" w:hAnsi="Arial" w:cs="Arial"/>
                <w:b/>
                <w:szCs w:val="20"/>
              </w:rPr>
              <w:t>Date:</w:t>
            </w:r>
          </w:p>
        </w:tc>
      </w:tr>
    </w:tbl>
    <w:p w14:paraId="2F966469" w14:textId="1A538C5F" w:rsidR="001C3C9F" w:rsidRPr="001C3C9F" w:rsidRDefault="001C3C9F" w:rsidP="001C3C9F">
      <w:pPr>
        <w:spacing w:after="0"/>
        <w:ind w:left="360"/>
      </w:pPr>
    </w:p>
    <w:p w14:paraId="4724279C" w14:textId="403867F9" w:rsidR="003603E6" w:rsidRPr="001C3C9F" w:rsidRDefault="001C3C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eastAsia="Arial" w:hAnsi="Arial" w:cs="Arial"/>
          <w:i/>
          <w:sz w:val="24"/>
        </w:rPr>
      </w:pPr>
      <w:r w:rsidRPr="001C3C9F">
        <w:rPr>
          <w:rFonts w:ascii="Arial" w:eastAsia="Arial" w:hAnsi="Arial" w:cs="Arial"/>
          <w:i/>
          <w:sz w:val="24"/>
        </w:rPr>
        <w:t>If the patient is</w:t>
      </w:r>
      <w:r w:rsidR="004635E3">
        <w:rPr>
          <w:rFonts w:ascii="Arial" w:eastAsia="Arial" w:hAnsi="Arial" w:cs="Arial"/>
          <w:i/>
          <w:sz w:val="24"/>
        </w:rPr>
        <w:t xml:space="preserve"> over 13yrs old and</w:t>
      </w:r>
      <w:r w:rsidRPr="001C3C9F">
        <w:rPr>
          <w:rFonts w:ascii="Arial" w:eastAsia="Arial" w:hAnsi="Arial" w:cs="Arial"/>
          <w:i/>
          <w:sz w:val="24"/>
        </w:rPr>
        <w:t xml:space="preserve"> unable to</w:t>
      </w:r>
      <w:r w:rsidR="004635E3">
        <w:rPr>
          <w:rFonts w:ascii="Arial" w:eastAsia="Arial" w:hAnsi="Arial" w:cs="Arial"/>
          <w:i/>
          <w:sz w:val="24"/>
        </w:rPr>
        <w:t xml:space="preserve"> sign or</w:t>
      </w:r>
      <w:r w:rsidRPr="001C3C9F">
        <w:rPr>
          <w:rFonts w:ascii="Arial" w:eastAsia="Arial" w:hAnsi="Arial" w:cs="Arial"/>
          <w:i/>
          <w:sz w:val="24"/>
        </w:rPr>
        <w:t xml:space="preserve"> provide informed consent to allow proxy access, please </w:t>
      </w:r>
      <w:r w:rsidR="00B61249" w:rsidRPr="001C3C9F">
        <w:rPr>
          <w:rFonts w:ascii="Arial" w:eastAsia="Arial" w:hAnsi="Arial" w:cs="Arial"/>
          <w:i/>
          <w:sz w:val="24"/>
        </w:rPr>
        <w:t xml:space="preserve">indicate why this is not possible, whether LPA is in force etc.: </w:t>
      </w:r>
    </w:p>
    <w:p w14:paraId="59E806E4" w14:textId="6E8DD699" w:rsidR="003603E6" w:rsidRDefault="00B61249" w:rsidP="001C3C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355D4D1E" w14:textId="77777777" w:rsidR="003603E6" w:rsidRDefault="00B612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57644E24" w14:textId="77777777" w:rsidR="003603E6" w:rsidRDefault="00B612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4CE9139D" w14:textId="10BEB5B4" w:rsidR="004635E3" w:rsidRPr="00B61249" w:rsidRDefault="00B61249" w:rsidP="00A56054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15BED197" w14:textId="77777777" w:rsidR="00293A9B" w:rsidRDefault="00293A9B" w:rsidP="00A56054">
      <w:pPr>
        <w:spacing w:after="0"/>
        <w:rPr>
          <w:rFonts w:ascii="Arial" w:eastAsia="Arial" w:hAnsi="Arial" w:cs="Arial"/>
          <w:b/>
          <w:sz w:val="28"/>
          <w:szCs w:val="28"/>
          <w:u w:val="single"/>
        </w:rPr>
      </w:pPr>
    </w:p>
    <w:p w14:paraId="03C06885" w14:textId="1674B134" w:rsidR="003603E6" w:rsidRPr="00DA294D" w:rsidRDefault="00DA294D" w:rsidP="00A56054">
      <w:pPr>
        <w:spacing w:after="0"/>
        <w:rPr>
          <w:sz w:val="28"/>
          <w:szCs w:val="28"/>
          <w:u w:val="single"/>
        </w:rPr>
      </w:pPr>
      <w:r w:rsidRPr="00DA294D">
        <w:rPr>
          <w:rFonts w:ascii="Arial" w:eastAsia="Arial" w:hAnsi="Arial" w:cs="Arial"/>
          <w:b/>
          <w:sz w:val="28"/>
          <w:szCs w:val="28"/>
          <w:u w:val="single"/>
        </w:rPr>
        <w:t>To be completed by Proxy</w:t>
      </w:r>
    </w:p>
    <w:bookmarkEnd w:id="0"/>
    <w:p w14:paraId="07767290" w14:textId="77777777" w:rsidR="003603E6" w:rsidRDefault="00B61249">
      <w:pPr>
        <w:spacing w:after="0"/>
        <w:ind w:left="720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1D84AF86" w14:textId="3DF23390" w:rsidR="00B45F50" w:rsidRPr="007E2870" w:rsidRDefault="00B45F50" w:rsidP="00D6687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9"/>
        <w:jc w:val="center"/>
        <w:rPr>
          <w:rFonts w:ascii="Arial" w:eastAsia="Arial" w:hAnsi="Arial" w:cs="Arial"/>
          <w:u w:val="single"/>
        </w:rPr>
      </w:pPr>
      <w:r w:rsidRPr="007E2870">
        <w:rPr>
          <w:rFonts w:ascii="Arial" w:eastAsia="Arial" w:hAnsi="Arial" w:cs="Arial"/>
          <w:u w:val="single"/>
        </w:rPr>
        <w:t>**You must be</w:t>
      </w:r>
      <w:r w:rsidR="007E2870" w:rsidRPr="007E2870">
        <w:rPr>
          <w:rFonts w:ascii="Arial" w:eastAsia="Arial" w:hAnsi="Arial" w:cs="Arial"/>
          <w:u w:val="single"/>
        </w:rPr>
        <w:t xml:space="preserve"> a patient of Lightwater </w:t>
      </w:r>
      <w:r w:rsidR="00825004">
        <w:rPr>
          <w:rFonts w:ascii="Arial" w:eastAsia="Arial" w:hAnsi="Arial" w:cs="Arial"/>
          <w:u w:val="single"/>
        </w:rPr>
        <w:t>S</w:t>
      </w:r>
      <w:r w:rsidR="007E2870" w:rsidRPr="007E2870">
        <w:rPr>
          <w:rFonts w:ascii="Arial" w:eastAsia="Arial" w:hAnsi="Arial" w:cs="Arial"/>
          <w:u w:val="single"/>
        </w:rPr>
        <w:t>urgery and registered for online services</w:t>
      </w:r>
      <w:r w:rsidRPr="007E2870">
        <w:rPr>
          <w:rFonts w:ascii="Arial" w:eastAsia="Arial" w:hAnsi="Arial" w:cs="Arial"/>
          <w:u w:val="single"/>
        </w:rPr>
        <w:t xml:space="preserve"> to </w:t>
      </w:r>
      <w:r w:rsidR="00D6687D">
        <w:rPr>
          <w:rFonts w:ascii="Arial" w:eastAsia="Arial" w:hAnsi="Arial" w:cs="Arial"/>
          <w:u w:val="single"/>
        </w:rPr>
        <w:t xml:space="preserve">manage someone else’s medical details </w:t>
      </w:r>
      <w:r w:rsidRPr="007E2870">
        <w:rPr>
          <w:rFonts w:ascii="Arial" w:eastAsia="Arial" w:hAnsi="Arial" w:cs="Arial"/>
          <w:u w:val="single"/>
        </w:rPr>
        <w:t>on the NHS App**</w:t>
      </w:r>
    </w:p>
    <w:p w14:paraId="55F147DF" w14:textId="77777777" w:rsidR="00B45F50" w:rsidRPr="007E2870" w:rsidRDefault="00B45F50" w:rsidP="00C946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eastAsia="Arial" w:hAnsi="Arial" w:cs="Arial"/>
          <w:u w:val="single"/>
        </w:rPr>
      </w:pPr>
    </w:p>
    <w:p w14:paraId="698BE177" w14:textId="77777777" w:rsidR="003603E6" w:rsidRDefault="00B61249" w:rsidP="00C94658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hanging="360"/>
      </w:pPr>
      <w:r>
        <w:rPr>
          <w:rFonts w:ascii="Arial" w:eastAsia="Arial" w:hAnsi="Arial" w:cs="Arial"/>
          <w:b/>
          <w:sz w:val="24"/>
        </w:rPr>
        <w:t xml:space="preserve">I will be responsible for the security of the information that I see or download </w:t>
      </w:r>
    </w:p>
    <w:p w14:paraId="36558C4A" w14:textId="77777777" w:rsidR="003603E6" w:rsidRDefault="00B61249" w:rsidP="00C946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AF3C89B" w14:textId="77777777" w:rsidR="003603E6" w:rsidRDefault="00B61249" w:rsidP="00C94658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hanging="360"/>
      </w:pPr>
      <w:r>
        <w:rPr>
          <w:rFonts w:ascii="Arial" w:eastAsia="Arial" w:hAnsi="Arial" w:cs="Arial"/>
          <w:b/>
          <w:sz w:val="24"/>
        </w:rPr>
        <w:t xml:space="preserve">If I choose to share information with anyone else, this is at my own risk  </w:t>
      </w:r>
    </w:p>
    <w:p w14:paraId="45638DFE" w14:textId="77777777" w:rsidR="003603E6" w:rsidRDefault="00B61249" w:rsidP="00C946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74B1F25" w14:textId="77777777" w:rsidR="003603E6" w:rsidRDefault="00B61249" w:rsidP="00C94658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hanging="360"/>
      </w:pPr>
      <w:r>
        <w:rPr>
          <w:rFonts w:ascii="Arial" w:eastAsia="Arial" w:hAnsi="Arial" w:cs="Arial"/>
          <w:b/>
          <w:sz w:val="24"/>
        </w:rPr>
        <w:t xml:space="preserve">I will contact the practice as soon as possible if I suspect that this account has been accessed by someone without my agreement </w:t>
      </w:r>
    </w:p>
    <w:p w14:paraId="37F68810" w14:textId="77777777" w:rsidR="003603E6" w:rsidRDefault="00B61249" w:rsidP="00C946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FE18CEE" w14:textId="77777777" w:rsidR="00C94658" w:rsidRPr="00C94658" w:rsidRDefault="00B61249" w:rsidP="00C94658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hanging="360"/>
      </w:pPr>
      <w:r>
        <w:rPr>
          <w:rFonts w:ascii="Arial" w:eastAsia="Arial" w:hAnsi="Arial" w:cs="Arial"/>
          <w:b/>
          <w:sz w:val="24"/>
        </w:rPr>
        <w:t>If I see information in the record that is not about the patient or inaccurate, I will contact the practice as soon as possibl</w:t>
      </w:r>
      <w:r w:rsidR="00C94658">
        <w:rPr>
          <w:rFonts w:ascii="Arial" w:eastAsia="Arial" w:hAnsi="Arial" w:cs="Arial"/>
          <w:b/>
          <w:sz w:val="24"/>
        </w:rPr>
        <w:t>e</w:t>
      </w:r>
    </w:p>
    <w:p w14:paraId="1C2DF86C" w14:textId="78C16F8E" w:rsidR="003603E6" w:rsidRDefault="00B61249" w:rsidP="00C946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AA00DD2" w14:textId="77777777" w:rsidR="003603E6" w:rsidRDefault="00B61249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10632" w:type="dxa"/>
        <w:tblInd w:w="-5" w:type="dxa"/>
        <w:tblCellMar>
          <w:top w:w="13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2268"/>
        <w:gridCol w:w="8364"/>
      </w:tblGrid>
      <w:tr w:rsidR="003603E6" w14:paraId="26C5BE61" w14:textId="77777777" w:rsidTr="00C94658">
        <w:trPr>
          <w:trHeight w:val="5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EE8CF" w14:textId="77777777" w:rsidR="003603E6" w:rsidRDefault="00B61249">
            <w:r>
              <w:rPr>
                <w:rFonts w:ascii="Arial" w:eastAsia="Arial" w:hAnsi="Arial" w:cs="Arial"/>
                <w:b/>
                <w:sz w:val="24"/>
              </w:rPr>
              <w:t xml:space="preserve">Full Name: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3DE4" w14:textId="77777777" w:rsidR="003603E6" w:rsidRDefault="00B61249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1C3134DD" w14:textId="77777777" w:rsidR="003603E6" w:rsidRDefault="00B61249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3603E6" w14:paraId="2FFFE755" w14:textId="77777777" w:rsidTr="00C94658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55CA5" w14:textId="77777777" w:rsidR="003603E6" w:rsidRDefault="00B61249">
            <w:r>
              <w:rPr>
                <w:rFonts w:ascii="Arial" w:eastAsia="Arial" w:hAnsi="Arial" w:cs="Arial"/>
                <w:b/>
                <w:sz w:val="24"/>
              </w:rPr>
              <w:t xml:space="preserve">DOB: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CB68" w14:textId="77777777" w:rsidR="003603E6" w:rsidRDefault="00B61249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7D0B27B9" w14:textId="77777777" w:rsidR="003603E6" w:rsidRDefault="00B61249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3603E6" w14:paraId="6CE87255" w14:textId="77777777" w:rsidTr="00C94658">
        <w:trPr>
          <w:trHeight w:val="111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A7CED" w14:textId="77777777" w:rsidR="003603E6" w:rsidRDefault="00B61249">
            <w:r>
              <w:rPr>
                <w:rFonts w:ascii="Arial" w:eastAsia="Arial" w:hAnsi="Arial" w:cs="Arial"/>
                <w:b/>
                <w:sz w:val="24"/>
              </w:rPr>
              <w:t xml:space="preserve">Address: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49CB" w14:textId="77777777" w:rsidR="003603E6" w:rsidRDefault="00B61249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3C56C557" w14:textId="77777777" w:rsidR="003603E6" w:rsidRDefault="00B61249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67DD7737" w14:textId="77777777" w:rsidR="003603E6" w:rsidRDefault="00B61249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3633664D" w14:textId="77777777" w:rsidR="003603E6" w:rsidRDefault="00B61249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3603E6" w14:paraId="4E9036FC" w14:textId="77777777" w:rsidTr="00C94658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72955" w14:textId="77777777" w:rsidR="003603E6" w:rsidRDefault="00B61249">
            <w:r>
              <w:rPr>
                <w:rFonts w:ascii="Arial" w:eastAsia="Arial" w:hAnsi="Arial" w:cs="Arial"/>
                <w:b/>
                <w:sz w:val="24"/>
              </w:rPr>
              <w:t xml:space="preserve">Tel. No: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5E7E" w14:textId="77777777" w:rsidR="003603E6" w:rsidRDefault="00B61249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352B05F4" w14:textId="77777777" w:rsidR="003603E6" w:rsidRDefault="00B61249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3603E6" w14:paraId="7330E0F9" w14:textId="77777777" w:rsidTr="00C94658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A371E" w14:textId="77777777" w:rsidR="003603E6" w:rsidRDefault="00B61249">
            <w:pPr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Email address: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3E01" w14:textId="77777777" w:rsidR="003603E6" w:rsidRDefault="00B61249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11F4B0D7" w14:textId="77777777" w:rsidR="003603E6" w:rsidRDefault="00B61249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3603E6" w14:paraId="29BFC6AF" w14:textId="77777777" w:rsidTr="00C94658">
        <w:trPr>
          <w:trHeight w:val="5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E081" w14:textId="77777777" w:rsidR="003603E6" w:rsidRDefault="00B61249">
            <w:r>
              <w:rPr>
                <w:rFonts w:ascii="Arial" w:eastAsia="Arial" w:hAnsi="Arial" w:cs="Arial"/>
                <w:b/>
                <w:sz w:val="24"/>
              </w:rPr>
              <w:t xml:space="preserve">Relationship to patient: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E9DFE" w14:textId="77777777" w:rsidR="003603E6" w:rsidRDefault="00B61249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3603E6" w14:paraId="606E5755" w14:textId="77777777" w:rsidTr="00C94658">
        <w:trPr>
          <w:trHeight w:val="83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77D77" w14:textId="77777777" w:rsidR="004635E3" w:rsidRDefault="00B61249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Signature</w:t>
            </w:r>
            <w:r w:rsidR="004635E3">
              <w:rPr>
                <w:rFonts w:ascii="Arial" w:eastAsia="Arial" w:hAnsi="Arial" w:cs="Arial"/>
                <w:b/>
                <w:sz w:val="24"/>
              </w:rPr>
              <w:t xml:space="preserve"> of </w:t>
            </w:r>
          </w:p>
          <w:p w14:paraId="3D35DDE6" w14:textId="5C20CF6F" w:rsidR="003603E6" w:rsidRDefault="004635E3">
            <w:r>
              <w:rPr>
                <w:rFonts w:ascii="Arial" w:eastAsia="Arial" w:hAnsi="Arial" w:cs="Arial"/>
                <w:b/>
                <w:sz w:val="24"/>
              </w:rPr>
              <w:t>proxy</w:t>
            </w:r>
            <w:r w:rsidR="00B61249">
              <w:rPr>
                <w:rFonts w:ascii="Arial" w:eastAsia="Arial" w:hAnsi="Arial" w:cs="Arial"/>
                <w:b/>
                <w:sz w:val="24"/>
              </w:rPr>
              <w:t xml:space="preserve">: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8E7B" w14:textId="77777777" w:rsidR="003603E6" w:rsidRDefault="00B61249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35FCDAED" w14:textId="77777777" w:rsidR="003603E6" w:rsidRDefault="00B61249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4067928F" w14:textId="77777777" w:rsidR="003603E6" w:rsidRDefault="00B61249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3603E6" w14:paraId="360B9BEB" w14:textId="77777777" w:rsidTr="00C94658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93A7D" w14:textId="77777777" w:rsidR="003603E6" w:rsidRDefault="00B61249">
            <w:r>
              <w:rPr>
                <w:rFonts w:ascii="Arial" w:eastAsia="Arial" w:hAnsi="Arial" w:cs="Arial"/>
                <w:b/>
                <w:sz w:val="24"/>
              </w:rPr>
              <w:t xml:space="preserve">Date: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8262" w14:textId="77777777" w:rsidR="003603E6" w:rsidRDefault="00B61249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3DC7D38D" w14:textId="77777777" w:rsidR="003603E6" w:rsidRDefault="00B61249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14:paraId="76695C16" w14:textId="1C015D27" w:rsidR="003603E6" w:rsidRDefault="00D6687D">
      <w:pPr>
        <w:spacing w:after="21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B5F5D42" wp14:editId="4FBA84A8">
                <wp:simplePos x="0" y="0"/>
                <wp:positionH relativeFrom="margin">
                  <wp:align>right</wp:align>
                </wp:positionH>
                <wp:positionV relativeFrom="paragraph">
                  <wp:posOffset>166370</wp:posOffset>
                </wp:positionV>
                <wp:extent cx="6645910" cy="25400"/>
                <wp:effectExtent l="0" t="0" r="0" b="0"/>
                <wp:wrapNone/>
                <wp:docPr id="7960" name="Group 7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10" cy="25400"/>
                          <a:chOff x="0" y="0"/>
                          <a:chExt cx="6645910" cy="25400"/>
                        </a:xfrm>
                      </wpg:grpSpPr>
                      <wps:wsp>
                        <wps:cNvPr id="9170" name="Shape 9170"/>
                        <wps:cNvSpPr/>
                        <wps:spPr>
                          <a:xfrm>
                            <a:off x="0" y="0"/>
                            <a:ext cx="664591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910" h="25400">
                                <a:moveTo>
                                  <a:pt x="0" y="0"/>
                                </a:moveTo>
                                <a:lnTo>
                                  <a:pt x="6645910" y="0"/>
                                </a:lnTo>
                                <a:lnTo>
                                  <a:pt x="664591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DED271" id="Group 7960" o:spid="_x0000_s1026" style="position:absolute;margin-left:472.1pt;margin-top:13.1pt;width:523.3pt;height:2pt;z-index:251658240;mso-position-horizontal:right;mso-position-horizontal-relative:margin" coordsize="66459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">
                <v:shape id="Shape 9170" o:spid="_x0000_s1027" style="position:absolute;width:66459;height:254;visibility:visible;mso-wrap-style:square;v-text-anchor:top" coordsize="664591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" path="m,l6645910,r,25400l,25400,,e" fillcolor="black" stroked="f" strokeweight="0">
                  <v:stroke miterlimit="83231f" joinstyle="miter"/>
                  <v:path arrowok="t" textboxrect="0,0,6645910,25400"/>
                </v:shape>
                <w10:wrap anchorx="margin"/>
              </v:group>
            </w:pict>
          </mc:Fallback>
        </mc:AlternateContent>
      </w:r>
    </w:p>
    <w:p w14:paraId="2E7B8668" w14:textId="5198EDD9" w:rsidR="00D6687D" w:rsidRDefault="00D6687D" w:rsidP="00D6687D">
      <w:pPr>
        <w:spacing w:after="0" w:line="280" w:lineRule="auto"/>
        <w:rPr>
          <w:rFonts w:ascii="Arial" w:eastAsia="Arial" w:hAnsi="Arial" w:cs="Arial"/>
          <w:b/>
          <w:i/>
          <w:sz w:val="24"/>
        </w:rPr>
      </w:pPr>
    </w:p>
    <w:p w14:paraId="06470129" w14:textId="3320D2F0" w:rsidR="00D6687D" w:rsidRDefault="00B61249" w:rsidP="00D6687D">
      <w:pPr>
        <w:spacing w:after="0" w:line="280" w:lineRule="auto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 xml:space="preserve">Reception use: PHOTOGRAPHIC ID </w:t>
      </w:r>
      <w:r w:rsidR="00D6687D">
        <w:rPr>
          <w:rFonts w:ascii="Arial" w:eastAsia="Arial" w:hAnsi="Arial" w:cs="Arial"/>
          <w:b/>
          <w:i/>
          <w:sz w:val="24"/>
        </w:rPr>
        <w:t>REQUIRED FOR EITHER OF</w:t>
      </w:r>
      <w:r w:rsidR="00825004">
        <w:rPr>
          <w:rFonts w:ascii="Arial" w:eastAsia="Arial" w:hAnsi="Arial" w:cs="Arial"/>
          <w:b/>
          <w:i/>
          <w:sz w:val="24"/>
        </w:rPr>
        <w:t xml:space="preserve"> </w:t>
      </w:r>
      <w:r w:rsidR="00D6687D">
        <w:rPr>
          <w:rFonts w:ascii="Arial" w:eastAsia="Arial" w:hAnsi="Arial" w:cs="Arial"/>
          <w:b/>
          <w:i/>
          <w:sz w:val="24"/>
        </w:rPr>
        <w:t>THE NAMED PERSONS</w:t>
      </w:r>
    </w:p>
    <w:p w14:paraId="43F4BCCD" w14:textId="77777777" w:rsidR="00D6687D" w:rsidRDefault="00D6687D" w:rsidP="00D6687D">
      <w:pPr>
        <w:spacing w:after="0" w:line="280" w:lineRule="auto"/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397"/>
        <w:gridCol w:w="7128"/>
      </w:tblGrid>
      <w:tr w:rsidR="00D6687D" w14:paraId="1DA93FD7" w14:textId="77777777" w:rsidTr="00D6687D">
        <w:tc>
          <w:tcPr>
            <w:tcW w:w="3397" w:type="dxa"/>
          </w:tcPr>
          <w:p w14:paraId="129A1401" w14:textId="00FED4C0" w:rsidR="00D6687D" w:rsidRDefault="00D6687D">
            <w:pPr>
              <w:spacing w:line="280" w:lineRule="auto"/>
            </w:pPr>
            <w:r>
              <w:t>Full name on ID:</w:t>
            </w:r>
          </w:p>
        </w:tc>
        <w:tc>
          <w:tcPr>
            <w:tcW w:w="7128" w:type="dxa"/>
          </w:tcPr>
          <w:p w14:paraId="3BFE1646" w14:textId="77777777" w:rsidR="00D6687D" w:rsidRDefault="00D6687D">
            <w:pPr>
              <w:spacing w:line="280" w:lineRule="auto"/>
            </w:pPr>
          </w:p>
        </w:tc>
      </w:tr>
      <w:tr w:rsidR="00D6687D" w14:paraId="09B733F6" w14:textId="77777777" w:rsidTr="00D6687D">
        <w:tc>
          <w:tcPr>
            <w:tcW w:w="3397" w:type="dxa"/>
          </w:tcPr>
          <w:p w14:paraId="0102EEBB" w14:textId="535B4589" w:rsidR="00D6687D" w:rsidRDefault="00D6687D">
            <w:pPr>
              <w:spacing w:line="280" w:lineRule="auto"/>
            </w:pPr>
            <w:r>
              <w:t>Reference number and exp date:</w:t>
            </w:r>
          </w:p>
        </w:tc>
        <w:tc>
          <w:tcPr>
            <w:tcW w:w="7128" w:type="dxa"/>
          </w:tcPr>
          <w:p w14:paraId="688D2451" w14:textId="77777777" w:rsidR="00D6687D" w:rsidRDefault="00D6687D">
            <w:pPr>
              <w:spacing w:line="280" w:lineRule="auto"/>
            </w:pPr>
          </w:p>
        </w:tc>
      </w:tr>
      <w:tr w:rsidR="00D6687D" w14:paraId="6E544BEE" w14:textId="77777777" w:rsidTr="00D6687D">
        <w:tc>
          <w:tcPr>
            <w:tcW w:w="3397" w:type="dxa"/>
          </w:tcPr>
          <w:p w14:paraId="7E5FD413" w14:textId="021A66F4" w:rsidR="00D6687D" w:rsidRDefault="00D6687D">
            <w:pPr>
              <w:spacing w:line="280" w:lineRule="auto"/>
            </w:pPr>
            <w:r>
              <w:t>Staff member checked &amp; accepted:</w:t>
            </w:r>
          </w:p>
        </w:tc>
        <w:tc>
          <w:tcPr>
            <w:tcW w:w="7128" w:type="dxa"/>
          </w:tcPr>
          <w:p w14:paraId="3D57DA08" w14:textId="77777777" w:rsidR="00D6687D" w:rsidRDefault="00D6687D">
            <w:pPr>
              <w:spacing w:line="280" w:lineRule="auto"/>
            </w:pPr>
          </w:p>
        </w:tc>
      </w:tr>
      <w:bookmarkEnd w:id="1"/>
    </w:tbl>
    <w:p w14:paraId="3801D6DB" w14:textId="77777777" w:rsidR="008E6846" w:rsidRDefault="008E6846" w:rsidP="00B61249">
      <w:pPr>
        <w:spacing w:after="0" w:line="280" w:lineRule="auto"/>
      </w:pPr>
    </w:p>
    <w:sectPr w:rsidR="008E6846">
      <w:headerReference w:type="default" r:id="rId8"/>
      <w:footerReference w:type="even" r:id="rId9"/>
      <w:footerReference w:type="default" r:id="rId10"/>
      <w:footerReference w:type="first" r:id="rId11"/>
      <w:pgSz w:w="11906" w:h="16831"/>
      <w:pgMar w:top="727" w:right="651" w:bottom="1212" w:left="720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520DD" w14:textId="77777777" w:rsidR="00B61249" w:rsidRDefault="00B61249">
      <w:pPr>
        <w:spacing w:after="0" w:line="240" w:lineRule="auto"/>
      </w:pPr>
      <w:r>
        <w:separator/>
      </w:r>
    </w:p>
  </w:endnote>
  <w:endnote w:type="continuationSeparator" w:id="0">
    <w:p w14:paraId="180473D2" w14:textId="77777777" w:rsidR="00B61249" w:rsidRDefault="00B61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1445E" w14:textId="77777777" w:rsidR="003603E6" w:rsidRDefault="00B61249">
    <w:pPr>
      <w:tabs>
        <w:tab w:val="center" w:pos="5033"/>
        <w:tab w:val="center" w:pos="9138"/>
      </w:tabs>
      <w:spacing w:after="0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  <w:t xml:space="preserve">v 1.1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7B426" w14:textId="5843F5AA" w:rsidR="008E6846" w:rsidRPr="008E6846" w:rsidRDefault="008E6846" w:rsidP="008E6846">
    <w:pPr>
      <w:autoSpaceDE w:val="0"/>
      <w:autoSpaceDN w:val="0"/>
      <w:adjustRightInd w:val="0"/>
      <w:spacing w:after="0" w:line="240" w:lineRule="auto"/>
      <w:ind w:left="7920"/>
      <w:rPr>
        <w:rFonts w:ascii="Frutiger-Bold" w:hAnsi="Frutiger-Bold" w:cs="Frutiger-Bold"/>
        <w:b/>
        <w:bCs/>
        <w:color w:val="470E94"/>
        <w:sz w:val="18"/>
        <w:szCs w:val="18"/>
      </w:rPr>
    </w:pPr>
    <w:r w:rsidRPr="00BF5797">
      <w:rPr>
        <w:rFonts w:ascii="Frutiger-Bold" w:hAnsi="Frutiger-Bold" w:cs="Frutiger-Bold"/>
        <w:b/>
        <w:bCs/>
        <w:color w:val="470E94"/>
        <w:sz w:val="18"/>
        <w:szCs w:val="18"/>
      </w:rPr>
      <w:t>Lightwater Surgery</w:t>
    </w:r>
  </w:p>
  <w:p w14:paraId="3DB71269" w14:textId="6E3F1080" w:rsidR="008E6846" w:rsidRPr="00BF5797" w:rsidRDefault="008E6846" w:rsidP="008E6846">
    <w:pPr>
      <w:autoSpaceDE w:val="0"/>
      <w:autoSpaceDN w:val="0"/>
      <w:adjustRightInd w:val="0"/>
      <w:spacing w:after="0" w:line="240" w:lineRule="auto"/>
      <w:ind w:left="7920"/>
      <w:rPr>
        <w:rFonts w:ascii="Frutiger-Light" w:hAnsi="Frutiger-Light" w:cs="Frutiger-Light"/>
        <w:color w:val="470E94"/>
        <w:sz w:val="18"/>
        <w:szCs w:val="18"/>
      </w:rPr>
    </w:pPr>
    <w:r w:rsidRPr="00BF5797">
      <w:rPr>
        <w:rFonts w:ascii="Frutiger-Light" w:hAnsi="Frutiger-Light" w:cs="Frutiger-Light"/>
        <w:color w:val="470E94"/>
        <w:sz w:val="18"/>
        <w:szCs w:val="18"/>
      </w:rPr>
      <w:t>39 All Saints Road</w:t>
    </w:r>
  </w:p>
  <w:p w14:paraId="334A22AF" w14:textId="479ED824" w:rsidR="008E6846" w:rsidRPr="00BF5797" w:rsidRDefault="008E6846" w:rsidP="008E6846">
    <w:pPr>
      <w:autoSpaceDE w:val="0"/>
      <w:autoSpaceDN w:val="0"/>
      <w:adjustRightInd w:val="0"/>
      <w:spacing w:after="0" w:line="240" w:lineRule="auto"/>
      <w:ind w:left="7920"/>
      <w:rPr>
        <w:rFonts w:ascii="Frutiger-Light" w:hAnsi="Frutiger-Light" w:cs="Frutiger-Light"/>
        <w:color w:val="470E94"/>
        <w:sz w:val="18"/>
        <w:szCs w:val="18"/>
      </w:rPr>
    </w:pPr>
    <w:r w:rsidRPr="00BF5797">
      <w:rPr>
        <w:rFonts w:ascii="Frutiger-Light" w:hAnsi="Frutiger-Light" w:cs="Frutiger-Light"/>
        <w:color w:val="470E94"/>
        <w:sz w:val="18"/>
        <w:szCs w:val="18"/>
      </w:rPr>
      <w:t>Lightwater</w:t>
    </w:r>
  </w:p>
  <w:p w14:paraId="3E215390" w14:textId="4D655BDD" w:rsidR="008E6846" w:rsidRDefault="008E6846" w:rsidP="008E6846">
    <w:pPr>
      <w:autoSpaceDE w:val="0"/>
      <w:autoSpaceDN w:val="0"/>
      <w:adjustRightInd w:val="0"/>
      <w:spacing w:after="0" w:line="240" w:lineRule="auto"/>
      <w:ind w:left="7920"/>
      <w:rPr>
        <w:rFonts w:ascii="Frutiger-Light" w:hAnsi="Frutiger-Light" w:cs="Frutiger-Light"/>
        <w:color w:val="470E94"/>
        <w:sz w:val="18"/>
        <w:szCs w:val="18"/>
      </w:rPr>
    </w:pPr>
    <w:r w:rsidRPr="00BF5797">
      <w:rPr>
        <w:rFonts w:ascii="Frutiger-Light" w:hAnsi="Frutiger-Light" w:cs="Frutiger-Light"/>
        <w:color w:val="470E94"/>
        <w:sz w:val="18"/>
        <w:szCs w:val="18"/>
      </w:rPr>
      <w:t>Surrey GU18 5SQ</w:t>
    </w:r>
  </w:p>
  <w:p w14:paraId="1F8F99CD" w14:textId="448211FD" w:rsidR="008E6846" w:rsidRPr="00BF5797" w:rsidRDefault="008E6846" w:rsidP="008E6846">
    <w:pPr>
      <w:autoSpaceDE w:val="0"/>
      <w:autoSpaceDN w:val="0"/>
      <w:adjustRightInd w:val="0"/>
      <w:spacing w:after="0" w:line="240" w:lineRule="auto"/>
      <w:ind w:left="7920"/>
      <w:rPr>
        <w:rFonts w:ascii="Frutiger-Light" w:hAnsi="Frutiger-Light" w:cs="Frutiger-Light"/>
        <w:color w:val="470E94"/>
        <w:sz w:val="18"/>
        <w:szCs w:val="18"/>
      </w:rPr>
    </w:pPr>
    <w:r w:rsidRPr="00BF5797">
      <w:rPr>
        <w:rFonts w:ascii="Frutiger-Bold" w:hAnsi="Frutiger-Bold" w:cs="Frutiger-Bold"/>
        <w:b/>
        <w:bCs/>
        <w:color w:val="470E94"/>
        <w:sz w:val="18"/>
        <w:szCs w:val="18"/>
      </w:rPr>
      <w:t xml:space="preserve">Tel: </w:t>
    </w:r>
    <w:r w:rsidRPr="00BF5797">
      <w:rPr>
        <w:rFonts w:ascii="Frutiger-Light" w:hAnsi="Frutiger-Light" w:cs="Frutiger-Light"/>
        <w:color w:val="470E94"/>
        <w:sz w:val="18"/>
        <w:szCs w:val="18"/>
      </w:rPr>
      <w:t>01276 538600</w:t>
    </w:r>
  </w:p>
  <w:p w14:paraId="630C02D2" w14:textId="4CF8F58B" w:rsidR="008E6846" w:rsidRPr="00731D00" w:rsidRDefault="008E6846" w:rsidP="008E6846">
    <w:pPr>
      <w:autoSpaceDE w:val="0"/>
      <w:autoSpaceDN w:val="0"/>
      <w:adjustRightInd w:val="0"/>
      <w:spacing w:after="0" w:line="240" w:lineRule="auto"/>
      <w:ind w:left="7920"/>
      <w:rPr>
        <w:rFonts w:ascii="Frutiger-Bold" w:hAnsi="Frutiger-Bold" w:cs="Frutiger-Bold"/>
        <w:b/>
        <w:bCs/>
        <w:color w:val="470E94"/>
        <w:sz w:val="18"/>
        <w:szCs w:val="18"/>
      </w:rPr>
    </w:pPr>
    <w:r w:rsidRPr="00BF5797">
      <w:rPr>
        <w:rFonts w:ascii="Frutiger-Bold" w:hAnsi="Frutiger-Bold" w:cs="Frutiger-Bold"/>
        <w:b/>
        <w:bCs/>
        <w:color w:val="470E94"/>
        <w:sz w:val="18"/>
        <w:szCs w:val="18"/>
      </w:rPr>
      <w:t>www.lightwatersurgery.co.uk</w:t>
    </w:r>
  </w:p>
  <w:p w14:paraId="268C9CC9" w14:textId="1C367E93" w:rsidR="003603E6" w:rsidRPr="008E6846" w:rsidRDefault="003603E6" w:rsidP="008E6846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667F0" w14:textId="77777777" w:rsidR="003603E6" w:rsidRDefault="00B61249">
    <w:pPr>
      <w:tabs>
        <w:tab w:val="center" w:pos="5033"/>
        <w:tab w:val="center" w:pos="9138"/>
      </w:tabs>
      <w:spacing w:after="0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  <w:t xml:space="preserve">v 1.1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EEC06" w14:textId="77777777" w:rsidR="00B61249" w:rsidRDefault="00B61249">
      <w:pPr>
        <w:spacing w:after="0" w:line="240" w:lineRule="auto"/>
      </w:pPr>
      <w:r>
        <w:separator/>
      </w:r>
    </w:p>
  </w:footnote>
  <w:footnote w:type="continuationSeparator" w:id="0">
    <w:p w14:paraId="7B4DFCD7" w14:textId="77777777" w:rsidR="00B61249" w:rsidRDefault="00B61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7D7F9" w14:textId="0ABD1403" w:rsidR="008E6846" w:rsidRDefault="008E6846" w:rsidP="008E684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1E9CE1" wp14:editId="5F6E1387">
          <wp:simplePos x="0" y="0"/>
          <wp:positionH relativeFrom="margin">
            <wp:align>right</wp:align>
          </wp:positionH>
          <wp:positionV relativeFrom="paragraph">
            <wp:posOffset>-230505</wp:posOffset>
          </wp:positionV>
          <wp:extent cx="2894965" cy="581025"/>
          <wp:effectExtent l="0" t="0" r="635" b="9525"/>
          <wp:wrapNone/>
          <wp:docPr id="1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496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79F55C" w14:textId="15EEB817" w:rsidR="008E6846" w:rsidRDefault="008E6846" w:rsidP="008E6846">
    <w:pPr>
      <w:pStyle w:val="Header"/>
    </w:pPr>
  </w:p>
  <w:p w14:paraId="5F3B8CC5" w14:textId="13C514D6" w:rsidR="001B75F4" w:rsidRPr="008E6846" w:rsidRDefault="001B75F4" w:rsidP="008E68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5684"/>
    <w:multiLevelType w:val="hybridMultilevel"/>
    <w:tmpl w:val="7CBA84FA"/>
    <w:lvl w:ilvl="0" w:tplc="E8EC4E4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BC3100">
      <w:start w:val="4"/>
      <w:numFmt w:val="decimal"/>
      <w:lvlText w:val="%2)"/>
      <w:lvlJc w:val="left"/>
      <w:pPr>
        <w:ind w:left="7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9895D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12108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38FEA6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82248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C4D6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8250C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1CAA3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C67D16"/>
    <w:multiLevelType w:val="hybridMultilevel"/>
    <w:tmpl w:val="6260855A"/>
    <w:lvl w:ilvl="0" w:tplc="690A22E6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DAF1E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2FF9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2A151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32DA3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C6707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BECE3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3C95B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AE656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6363179">
    <w:abstractNumId w:val="1"/>
  </w:num>
  <w:num w:numId="2" w16cid:durableId="2113091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3E6"/>
    <w:rsid w:val="00124F99"/>
    <w:rsid w:val="001B75F4"/>
    <w:rsid w:val="001C3C9F"/>
    <w:rsid w:val="00293A9B"/>
    <w:rsid w:val="003603E6"/>
    <w:rsid w:val="004635E3"/>
    <w:rsid w:val="00684994"/>
    <w:rsid w:val="007614FA"/>
    <w:rsid w:val="007E2870"/>
    <w:rsid w:val="007E5297"/>
    <w:rsid w:val="00825004"/>
    <w:rsid w:val="008C5C72"/>
    <w:rsid w:val="008E6846"/>
    <w:rsid w:val="00A56054"/>
    <w:rsid w:val="00B45F50"/>
    <w:rsid w:val="00B61249"/>
    <w:rsid w:val="00C94658"/>
    <w:rsid w:val="00D6687D"/>
    <w:rsid w:val="00DA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CDC92"/>
  <w15:docId w15:val="{F2107335-435A-46CD-9240-39B6B7C2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75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5F4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E68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846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D6687D"/>
    <w:pPr>
      <w:ind w:left="720"/>
      <w:contextualSpacing/>
    </w:pPr>
  </w:style>
  <w:style w:type="table" w:styleId="TableGrid0">
    <w:name w:val="Table Grid"/>
    <w:basedOn w:val="TableNormal"/>
    <w:uiPriority w:val="39"/>
    <w:rsid w:val="00D66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5100A-D48B-4031-A7D5-DEC8FD3D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South, Central and West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Sewell</dc:creator>
  <cp:keywords/>
  <cp:lastModifiedBy>Daisy Sewell</cp:lastModifiedBy>
  <cp:revision>2</cp:revision>
  <cp:lastPrinted>2025-10-07T09:00:00Z</cp:lastPrinted>
  <dcterms:created xsi:type="dcterms:W3CDTF">2025-10-07T09:06:00Z</dcterms:created>
  <dcterms:modified xsi:type="dcterms:W3CDTF">2025-10-07T09:06:00Z</dcterms:modified>
</cp:coreProperties>
</file>